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F7" w:rsidRDefault="008122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2290">
        <w:rPr>
          <w:rFonts w:ascii="Times New Roman" w:hAnsi="Times New Roman" w:cs="Times New Roman"/>
          <w:sz w:val="24"/>
          <w:szCs w:val="24"/>
          <w:lang w:val="en-US"/>
        </w:rPr>
        <w:t>Title of Seminars</w:t>
      </w:r>
    </w:p>
    <w:p w:rsidR="00812290" w:rsidRDefault="00605C73">
      <w:pPr>
        <w:rPr>
          <w:lang w:val="en-US"/>
        </w:rPr>
      </w:pPr>
      <w:proofErr w:type="gramStart"/>
      <w:r>
        <w:rPr>
          <w:lang w:val="en-US"/>
        </w:rPr>
        <w:t>Seminar</w:t>
      </w:r>
      <w:r w:rsidRPr="00C861AE">
        <w:rPr>
          <w:lang w:val="en-US"/>
        </w:rPr>
        <w:t xml:space="preserve"> </w:t>
      </w:r>
      <w:r w:rsidRPr="004C50B1">
        <w:rPr>
          <w:lang w:val="kk-KZ"/>
        </w:rPr>
        <w:t>1.</w:t>
      </w:r>
      <w:proofErr w:type="gramEnd"/>
      <w:r w:rsidRPr="004C50B1">
        <w:rPr>
          <w:lang w:val="kk-KZ"/>
        </w:rPr>
        <w:t xml:space="preserve"> </w:t>
      </w:r>
      <w:r w:rsidR="00003232">
        <w:rPr>
          <w:lang w:val="en-US"/>
        </w:rPr>
        <w:t>To</w:t>
      </w:r>
      <w:r w:rsidR="00003232" w:rsidRPr="002615BD">
        <w:rPr>
          <w:lang w:val="en-US"/>
        </w:rPr>
        <w:t xml:space="preserve"> </w:t>
      </w:r>
      <w:r w:rsidR="00003232">
        <w:rPr>
          <w:lang w:val="en-US"/>
        </w:rPr>
        <w:t xml:space="preserve">view of creation </w:t>
      </w:r>
      <w:r w:rsidR="00003232" w:rsidRPr="008B7B82">
        <w:rPr>
          <w:lang w:val="kk-KZ"/>
        </w:rPr>
        <w:t xml:space="preserve">gene </w:t>
      </w:r>
      <w:proofErr w:type="spellStart"/>
      <w:r w:rsidR="00003232" w:rsidRPr="001D2275">
        <w:rPr>
          <w:lang w:val="en-US"/>
        </w:rPr>
        <w:t>engineering</w:t>
      </w:r>
      <w:r w:rsidR="00003232">
        <w:rPr>
          <w:lang w:val="en-US"/>
        </w:rPr>
        <w:t>.</w:t>
      </w:r>
      <w:r>
        <w:rPr>
          <w:lang w:val="en-US"/>
        </w:rPr>
        <w:t>To</w:t>
      </w:r>
      <w:proofErr w:type="spellEnd"/>
      <w:r w:rsidRPr="002615BD">
        <w:rPr>
          <w:lang w:val="en-US"/>
        </w:rPr>
        <w:t xml:space="preserve"> </w:t>
      </w:r>
      <w:r>
        <w:rPr>
          <w:lang w:val="en-US"/>
        </w:rPr>
        <w:t>view</w:t>
      </w:r>
      <w:r w:rsidRPr="002615BD">
        <w:rPr>
          <w:lang w:val="en-US"/>
        </w:rPr>
        <w:t xml:space="preserve"> </w:t>
      </w:r>
      <w:r w:rsidRPr="001D2275">
        <w:rPr>
          <w:lang w:val="en-US"/>
        </w:rPr>
        <w:t>of</w:t>
      </w:r>
      <w:r w:rsidRPr="002615BD">
        <w:rPr>
          <w:lang w:val="en-US"/>
        </w:rPr>
        <w:t xml:space="preserve"> </w:t>
      </w:r>
      <w:proofErr w:type="gramStart"/>
      <w:r w:rsidRPr="001D2275">
        <w:rPr>
          <w:lang w:val="en-US"/>
        </w:rPr>
        <w:t>chromosomal</w:t>
      </w:r>
      <w:r w:rsidRPr="002615BD">
        <w:rPr>
          <w:lang w:val="en-US"/>
        </w:rPr>
        <w:t xml:space="preserve">  </w:t>
      </w:r>
      <w:r w:rsidRPr="001D2275">
        <w:rPr>
          <w:lang w:val="en-US"/>
        </w:rPr>
        <w:t>engineering</w:t>
      </w:r>
      <w:proofErr w:type="gramEnd"/>
      <w:r w:rsidRPr="004C50B1">
        <w:rPr>
          <w:lang w:val="kk-KZ"/>
        </w:rPr>
        <w:t xml:space="preserve"> </w:t>
      </w:r>
      <w:r w:rsidRPr="001D2275">
        <w:rPr>
          <w:lang w:val="en-US"/>
        </w:rPr>
        <w:t>methods</w:t>
      </w:r>
      <w:r>
        <w:rPr>
          <w:lang w:val="en-US"/>
        </w:rPr>
        <w:t>.</w:t>
      </w:r>
      <w:r w:rsidRPr="004C50B1">
        <w:rPr>
          <w:lang w:val="kk-KZ"/>
        </w:rPr>
        <w:t xml:space="preserve"> </w:t>
      </w:r>
      <w:r>
        <w:rPr>
          <w:lang w:val="kk-KZ"/>
        </w:rPr>
        <w:t>(</w:t>
      </w:r>
      <w:r>
        <w:rPr>
          <w:lang w:val="en-US"/>
        </w:rPr>
        <w:t>morphological</w:t>
      </w:r>
      <w:r w:rsidRPr="004D5A36">
        <w:rPr>
          <w:lang w:val="en-US"/>
        </w:rPr>
        <w:t xml:space="preserve">, </w:t>
      </w:r>
      <w:r>
        <w:rPr>
          <w:lang w:val="en-US"/>
        </w:rPr>
        <w:t>cytogenetically and molecular-genetically</w:t>
      </w:r>
      <w:r>
        <w:rPr>
          <w:lang w:val="kk-KZ"/>
        </w:rPr>
        <w:t>)</w:t>
      </w:r>
    </w:p>
    <w:p w:rsidR="00090A88" w:rsidRDefault="00090A88" w:rsidP="00090A88">
      <w:pPr>
        <w:rPr>
          <w:lang w:val="en-US"/>
        </w:rPr>
      </w:pPr>
      <w:proofErr w:type="gramStart"/>
      <w:r>
        <w:rPr>
          <w:lang w:val="en-US"/>
        </w:rPr>
        <w:t>Seminar 2</w:t>
      </w:r>
      <w:r w:rsidRPr="004C50B1">
        <w:rPr>
          <w:lang w:val="kk-KZ"/>
        </w:rPr>
        <w:t>.</w:t>
      </w:r>
      <w:proofErr w:type="gramEnd"/>
      <w:r w:rsidRPr="004C50B1">
        <w:rPr>
          <w:lang w:val="kk-KZ"/>
        </w:rPr>
        <w:t xml:space="preserve"> </w:t>
      </w:r>
      <w:r>
        <w:rPr>
          <w:lang w:val="en-US"/>
        </w:rPr>
        <w:t xml:space="preserve">View of cell engineering experimental issue basic </w:t>
      </w:r>
      <w:r w:rsidR="004014BD">
        <w:rPr>
          <w:lang w:val="en-US"/>
        </w:rPr>
        <w:t xml:space="preserve">to plants and </w:t>
      </w:r>
      <w:proofErr w:type="gramStart"/>
      <w:r w:rsidR="004014BD">
        <w:rPr>
          <w:lang w:val="en-US"/>
        </w:rPr>
        <w:t>animals</w:t>
      </w:r>
      <w:proofErr w:type="gramEnd"/>
      <w:r w:rsidR="004014BD">
        <w:rPr>
          <w:lang w:val="en-US"/>
        </w:rPr>
        <w:t xml:space="preserve"> selection and the methods of changing and addition of separate chromosome.</w:t>
      </w:r>
    </w:p>
    <w:p w:rsidR="00335DEB" w:rsidRDefault="00335DEB" w:rsidP="00090A88">
      <w:pPr>
        <w:rPr>
          <w:rStyle w:val="hps"/>
          <w:rFonts w:eastAsiaTheme="majorEastAsia"/>
          <w:lang w:val="en-US"/>
        </w:rPr>
      </w:pPr>
      <w:proofErr w:type="gramStart"/>
      <w:r>
        <w:rPr>
          <w:rStyle w:val="hps"/>
          <w:rFonts w:eastAsiaTheme="majorEastAsia"/>
          <w:lang w:val="en-US"/>
        </w:rPr>
        <w:t>Seminar 3.</w:t>
      </w:r>
      <w:proofErr w:type="gramEnd"/>
      <w:r>
        <w:rPr>
          <w:rStyle w:val="hps"/>
          <w:rFonts w:eastAsiaTheme="majorEastAsia"/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Consider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the introduction of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instructional techniques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into the genome of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a particular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species or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varieties of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any additional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pairs of chromosomes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of another species</w:t>
      </w:r>
      <w:r w:rsidRPr="00C861AE">
        <w:rPr>
          <w:rStyle w:val="hps"/>
          <w:rFonts w:eastAsiaTheme="majorEastAsia"/>
          <w:lang w:val="en-US"/>
        </w:rPr>
        <w:t>.</w:t>
      </w:r>
      <w:r w:rsidRPr="00335DEB">
        <w:rPr>
          <w:rFonts w:eastAsiaTheme="majorEastAsia"/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The role of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genetic engineering methods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in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coherent and incoherent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evolution</w:t>
      </w:r>
    </w:p>
    <w:p w:rsidR="00726B54" w:rsidRDefault="00F03789" w:rsidP="00726B54">
      <w:pPr>
        <w:rPr>
          <w:sz w:val="24"/>
          <w:szCs w:val="24"/>
          <w:lang w:val="en-US"/>
        </w:rPr>
      </w:pPr>
      <w:proofErr w:type="gramStart"/>
      <w:r>
        <w:rPr>
          <w:lang w:val="en-US"/>
        </w:rPr>
        <w:t>Seminar 4</w:t>
      </w:r>
      <w:r w:rsidRPr="004C50B1">
        <w:rPr>
          <w:lang w:val="kk-KZ"/>
        </w:rPr>
        <w:t>.</w:t>
      </w:r>
      <w:proofErr w:type="gramEnd"/>
      <w:r w:rsidRPr="004C50B1">
        <w:rPr>
          <w:lang w:val="kk-KZ"/>
        </w:rPr>
        <w:t xml:space="preserve"> </w:t>
      </w:r>
      <w:proofErr w:type="gramStart"/>
      <w:r w:rsidRPr="005E6A6D">
        <w:rPr>
          <w:rStyle w:val="hps"/>
          <w:rFonts w:eastAsiaTheme="majorEastAsia"/>
          <w:lang w:val="en-US"/>
        </w:rPr>
        <w:t>Selections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principles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in evolutionary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theory.</w:t>
      </w:r>
      <w:proofErr w:type="gramEnd"/>
      <w:r w:rsidRPr="005E6A6D">
        <w:rPr>
          <w:lang w:val="en-US"/>
        </w:rPr>
        <w:t xml:space="preserve"> </w:t>
      </w:r>
      <w:proofErr w:type="spellStart"/>
      <w:proofErr w:type="gramStart"/>
      <w:r w:rsidRPr="005E6A6D">
        <w:rPr>
          <w:rStyle w:val="hps"/>
          <w:rFonts w:eastAsiaTheme="majorEastAsia"/>
          <w:lang w:val="en-US"/>
        </w:rPr>
        <w:t>Biotsenotichesky</w:t>
      </w:r>
      <w:proofErr w:type="spellEnd"/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crises and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their causes</w:t>
      </w:r>
      <w:r w:rsidRPr="005E6A6D">
        <w:rPr>
          <w:lang w:val="en-US"/>
        </w:rPr>
        <w:t xml:space="preserve">, </w:t>
      </w:r>
      <w:r w:rsidRPr="005E6A6D">
        <w:rPr>
          <w:rStyle w:val="hps"/>
          <w:rFonts w:eastAsiaTheme="majorEastAsia"/>
          <w:lang w:val="en-US"/>
        </w:rPr>
        <w:t>as a result of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genetic engineering</w:t>
      </w:r>
      <w:r w:rsidRPr="00F02387">
        <w:rPr>
          <w:lang w:val="en-US"/>
        </w:rPr>
        <w:t>.</w:t>
      </w:r>
      <w:proofErr w:type="gramEnd"/>
      <w:r w:rsidR="00726B54" w:rsidRPr="00726B54">
        <w:rPr>
          <w:sz w:val="28"/>
          <w:szCs w:val="28"/>
          <w:lang w:val="en-US"/>
        </w:rPr>
        <w:t xml:space="preserve"> </w:t>
      </w:r>
      <w:proofErr w:type="gramStart"/>
      <w:r w:rsidR="00726B54" w:rsidRPr="00726B54">
        <w:rPr>
          <w:sz w:val="24"/>
          <w:szCs w:val="24"/>
          <w:lang w:val="en-US"/>
        </w:rPr>
        <w:t xml:space="preserve">Factors and driving forces of speciation in modern conditions, application of genetic engineering </w:t>
      </w:r>
      <w:proofErr w:type="spellStart"/>
      <w:r w:rsidR="00726B54" w:rsidRPr="00726B54">
        <w:rPr>
          <w:sz w:val="24"/>
          <w:szCs w:val="24"/>
          <w:lang w:val="en-US"/>
        </w:rPr>
        <w:t>methodos</w:t>
      </w:r>
      <w:proofErr w:type="spellEnd"/>
      <w:r w:rsidR="00726B54" w:rsidRPr="00726B54">
        <w:rPr>
          <w:sz w:val="24"/>
          <w:szCs w:val="24"/>
          <w:lang w:val="en-US"/>
        </w:rPr>
        <w:t>.</w:t>
      </w:r>
      <w:proofErr w:type="gramEnd"/>
    </w:p>
    <w:p w:rsidR="001E4CDE" w:rsidRDefault="001E4CDE" w:rsidP="00726B5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lang w:val="en-US"/>
        </w:rPr>
        <w:t>Seminar 5</w:t>
      </w:r>
      <w:r w:rsidRPr="001E4CDE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 w:rsidRPr="001E4C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4CDE">
        <w:rPr>
          <w:rFonts w:ascii="Times New Roman" w:hAnsi="Times New Roman" w:cs="Times New Roman"/>
          <w:sz w:val="24"/>
          <w:szCs w:val="24"/>
          <w:lang w:val="en-US"/>
        </w:rPr>
        <w:t xml:space="preserve">Influence of community to the evolution. Modification of internal and external environment </w:t>
      </w:r>
      <w:proofErr w:type="gramStart"/>
      <w:r w:rsidRPr="001E4CDE">
        <w:rPr>
          <w:rFonts w:ascii="Times New Roman" w:hAnsi="Times New Roman" w:cs="Times New Roman"/>
          <w:sz w:val="24"/>
          <w:szCs w:val="24"/>
          <w:lang w:val="en-US"/>
        </w:rPr>
        <w:t>of  community</w:t>
      </w:r>
      <w:proofErr w:type="gramEnd"/>
      <w:r w:rsidRPr="001E4C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F32C6" w:rsidRPr="007F32C6">
        <w:rPr>
          <w:sz w:val="28"/>
          <w:szCs w:val="28"/>
          <w:lang w:val="en-US"/>
        </w:rPr>
        <w:t xml:space="preserve"> </w:t>
      </w:r>
      <w:r w:rsidR="007F32C6" w:rsidRPr="007F32C6">
        <w:rPr>
          <w:rFonts w:ascii="Times New Roman" w:hAnsi="Times New Roman" w:cs="Times New Roman"/>
          <w:sz w:val="24"/>
          <w:szCs w:val="24"/>
          <w:lang w:val="en-US"/>
        </w:rPr>
        <w:t xml:space="preserve">Internal and external factors </w:t>
      </w:r>
      <w:proofErr w:type="gramStart"/>
      <w:r w:rsidR="007F32C6" w:rsidRPr="007F32C6">
        <w:rPr>
          <w:rFonts w:ascii="Times New Roman" w:hAnsi="Times New Roman" w:cs="Times New Roman"/>
          <w:sz w:val="24"/>
          <w:szCs w:val="24"/>
          <w:lang w:val="en-US"/>
        </w:rPr>
        <w:t>of  historical</w:t>
      </w:r>
      <w:proofErr w:type="gramEnd"/>
      <w:r w:rsidR="007F32C6" w:rsidRPr="007F32C6">
        <w:rPr>
          <w:rFonts w:ascii="Times New Roman" w:hAnsi="Times New Roman" w:cs="Times New Roman"/>
          <w:sz w:val="24"/>
          <w:szCs w:val="24"/>
          <w:lang w:val="en-US"/>
        </w:rPr>
        <w:t xml:space="preserve"> climatic </w:t>
      </w:r>
      <w:proofErr w:type="spellStart"/>
      <w:r w:rsidR="007F32C6" w:rsidRPr="007F32C6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="007F32C6" w:rsidRPr="007F32C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7F32C6" w:rsidRPr="007F32C6">
        <w:rPr>
          <w:rFonts w:ascii="Times New Roman" w:hAnsi="Times New Roman" w:cs="Times New Roman"/>
          <w:sz w:val="24"/>
          <w:szCs w:val="24"/>
          <w:lang w:val="en-US"/>
        </w:rPr>
        <w:t>theiz</w:t>
      </w:r>
      <w:proofErr w:type="spellEnd"/>
      <w:r w:rsidR="007F32C6" w:rsidRPr="007F32C6">
        <w:rPr>
          <w:rFonts w:ascii="Times New Roman" w:hAnsi="Times New Roman" w:cs="Times New Roman"/>
          <w:sz w:val="24"/>
          <w:szCs w:val="24"/>
          <w:lang w:val="en-US"/>
        </w:rPr>
        <w:t xml:space="preserve"> role in organic evolution.</w:t>
      </w:r>
    </w:p>
    <w:p w:rsidR="00204DAE" w:rsidRDefault="00204DAE" w:rsidP="00726B5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 xml:space="preserve">Seminar 6 </w:t>
      </w:r>
      <w:r w:rsidRPr="00204DAE">
        <w:rPr>
          <w:rFonts w:ascii="Times New Roman" w:hAnsi="Times New Roman" w:cs="Times New Roman"/>
          <w:sz w:val="24"/>
          <w:szCs w:val="24"/>
          <w:lang w:val="en-US"/>
        </w:rPr>
        <w:t xml:space="preserve">Climate, climatic and environmental </w:t>
      </w:r>
      <w:proofErr w:type="spellStart"/>
      <w:r w:rsidRPr="00204DAE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Pr="00204DAE">
        <w:rPr>
          <w:rFonts w:ascii="Times New Roman" w:hAnsi="Times New Roman" w:cs="Times New Roman"/>
          <w:sz w:val="24"/>
          <w:szCs w:val="24"/>
          <w:lang w:val="en-US"/>
        </w:rPr>
        <w:t xml:space="preserve"> mechanisms, models of </w:t>
      </w:r>
      <w:proofErr w:type="spellStart"/>
      <w:r w:rsidRPr="00204DAE">
        <w:rPr>
          <w:rFonts w:ascii="Times New Roman" w:hAnsi="Times New Roman" w:cs="Times New Roman"/>
          <w:sz w:val="24"/>
          <w:szCs w:val="24"/>
          <w:lang w:val="en-US"/>
        </w:rPr>
        <w:t>biosystems</w:t>
      </w:r>
      <w:proofErr w:type="spellEnd"/>
      <w:r w:rsidRPr="00204DAE">
        <w:rPr>
          <w:rFonts w:ascii="Times New Roman" w:hAnsi="Times New Roman" w:cs="Times New Roman"/>
          <w:sz w:val="24"/>
          <w:szCs w:val="24"/>
          <w:lang w:val="en-US"/>
        </w:rPr>
        <w:t xml:space="preserve"> sustainable development.</w:t>
      </w:r>
      <w:r w:rsidR="00FC00FA" w:rsidRPr="00FC00FA">
        <w:rPr>
          <w:sz w:val="28"/>
          <w:szCs w:val="28"/>
          <w:lang w:val="en-US"/>
        </w:rPr>
        <w:t xml:space="preserve"> </w:t>
      </w:r>
      <w:r w:rsidR="00FC00FA" w:rsidRPr="00FC00FA">
        <w:rPr>
          <w:rFonts w:ascii="Times New Roman" w:hAnsi="Times New Roman" w:cs="Times New Roman"/>
          <w:sz w:val="24"/>
          <w:szCs w:val="24"/>
          <w:lang w:val="en-US"/>
        </w:rPr>
        <w:t xml:space="preserve">To consider the methods and ways of genes </w:t>
      </w:r>
      <w:proofErr w:type="spellStart"/>
      <w:r w:rsidR="00FC00FA" w:rsidRPr="00FC00FA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="00FC00FA" w:rsidRPr="00FC00F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FC00FA" w:rsidRPr="00FC00FA">
        <w:rPr>
          <w:rFonts w:ascii="Times New Roman" w:hAnsi="Times New Roman" w:cs="Times New Roman"/>
          <w:sz w:val="24"/>
          <w:szCs w:val="24"/>
          <w:lang w:val="en-US"/>
        </w:rPr>
        <w:t>transgenesis</w:t>
      </w:r>
      <w:proofErr w:type="spellEnd"/>
      <w:r w:rsidR="00FC00FA" w:rsidRPr="00FC00F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5FF9" w:rsidRDefault="00315FF9" w:rsidP="00726B54">
      <w:pPr>
        <w:rPr>
          <w:sz w:val="24"/>
          <w:szCs w:val="24"/>
          <w:lang w:val="en-US"/>
        </w:rPr>
      </w:pPr>
      <w:r>
        <w:rPr>
          <w:lang w:val="en-US"/>
        </w:rPr>
        <w:t xml:space="preserve">Seminar 7 </w:t>
      </w:r>
      <w:proofErr w:type="gramStart"/>
      <w:r w:rsidRPr="00315FF9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315FF9">
        <w:rPr>
          <w:rFonts w:ascii="Times New Roman" w:hAnsi="Times New Roman" w:cs="Times New Roman"/>
          <w:sz w:val="24"/>
          <w:szCs w:val="24"/>
          <w:lang w:val="en-US"/>
        </w:rPr>
        <w:t xml:space="preserve"> consider the methods of creation the special genetic constructions (vectors), in </w:t>
      </w:r>
      <w:proofErr w:type="spellStart"/>
      <w:r w:rsidRPr="00315FF9">
        <w:rPr>
          <w:rFonts w:ascii="Times New Roman" w:hAnsi="Times New Roman" w:cs="Times New Roman"/>
          <w:sz w:val="24"/>
          <w:szCs w:val="24"/>
          <w:lang w:val="en-US"/>
        </w:rPr>
        <w:t>wich</w:t>
      </w:r>
      <w:proofErr w:type="spellEnd"/>
      <w:r w:rsidRPr="00315FF9">
        <w:rPr>
          <w:rFonts w:ascii="Times New Roman" w:hAnsi="Times New Roman" w:cs="Times New Roman"/>
          <w:sz w:val="24"/>
          <w:szCs w:val="24"/>
          <w:lang w:val="en-US"/>
        </w:rPr>
        <w:t xml:space="preserve"> separated genes will introduce in another genes.</w:t>
      </w:r>
      <w:r w:rsidR="007F536B" w:rsidRPr="007F536B">
        <w:rPr>
          <w:sz w:val="24"/>
          <w:szCs w:val="24"/>
          <w:lang w:val="en-US"/>
        </w:rPr>
        <w:t xml:space="preserve"> </w:t>
      </w:r>
      <w:r w:rsidR="007F536B" w:rsidRPr="00836E93">
        <w:rPr>
          <w:sz w:val="24"/>
          <w:szCs w:val="24"/>
          <w:lang w:val="en-US"/>
        </w:rPr>
        <w:t xml:space="preserve">To get acquainted with genes – promoters, terminators, and </w:t>
      </w:r>
      <w:proofErr w:type="gramStart"/>
      <w:r w:rsidR="007F536B" w:rsidRPr="00836E93">
        <w:rPr>
          <w:sz w:val="24"/>
          <w:szCs w:val="24"/>
          <w:lang w:val="en-US"/>
        </w:rPr>
        <w:t>genes  reporters</w:t>
      </w:r>
      <w:proofErr w:type="gramEnd"/>
      <w:r w:rsidR="007F536B" w:rsidRPr="00836E93">
        <w:rPr>
          <w:sz w:val="24"/>
          <w:szCs w:val="24"/>
          <w:lang w:val="en-US"/>
        </w:rPr>
        <w:t xml:space="preserve">, </w:t>
      </w:r>
      <w:proofErr w:type="spellStart"/>
      <w:r w:rsidR="007F536B" w:rsidRPr="00836E93">
        <w:rPr>
          <w:sz w:val="24"/>
          <w:szCs w:val="24"/>
          <w:lang w:val="en-US"/>
        </w:rPr>
        <w:t>wich</w:t>
      </w:r>
      <w:proofErr w:type="spellEnd"/>
      <w:r w:rsidR="007F536B" w:rsidRPr="00836E93">
        <w:rPr>
          <w:sz w:val="24"/>
          <w:szCs w:val="24"/>
          <w:lang w:val="en-US"/>
        </w:rPr>
        <w:t xml:space="preserve"> change the genes.</w:t>
      </w:r>
    </w:p>
    <w:p w:rsidR="007F536B" w:rsidRPr="007F536B" w:rsidRDefault="007F536B" w:rsidP="00726B5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 xml:space="preserve">Seminar 8 </w:t>
      </w:r>
      <w:r w:rsidRPr="007F536B">
        <w:rPr>
          <w:rFonts w:ascii="Times New Roman" w:hAnsi="Times New Roman" w:cs="Times New Roman"/>
          <w:sz w:val="24"/>
          <w:szCs w:val="24"/>
          <w:lang w:val="en-US"/>
        </w:rPr>
        <w:t xml:space="preserve">Use of to create the form of useful </w:t>
      </w:r>
      <w:proofErr w:type="spellStart"/>
      <w:r w:rsidRPr="007F536B">
        <w:rPr>
          <w:rFonts w:ascii="Times New Roman" w:hAnsi="Times New Roman" w:cs="Times New Roman"/>
          <w:sz w:val="24"/>
          <w:szCs w:val="24"/>
          <w:lang w:val="en-US"/>
        </w:rPr>
        <w:t>agrocultural</w:t>
      </w:r>
      <w:proofErr w:type="spellEnd"/>
      <w:r w:rsidRPr="007F536B">
        <w:rPr>
          <w:rFonts w:ascii="Times New Roman" w:hAnsi="Times New Roman" w:cs="Times New Roman"/>
          <w:sz w:val="24"/>
          <w:szCs w:val="24"/>
          <w:lang w:val="en-US"/>
        </w:rPr>
        <w:t xml:space="preserve"> plants, sustainable for harmful insects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F536B">
        <w:rPr>
          <w:sz w:val="28"/>
          <w:szCs w:val="28"/>
          <w:lang w:val="en-US"/>
        </w:rPr>
        <w:t xml:space="preserve"> </w:t>
      </w:r>
      <w:proofErr w:type="gramStart"/>
      <w:r w:rsidRPr="007F536B">
        <w:rPr>
          <w:rFonts w:ascii="Times New Roman" w:hAnsi="Times New Roman" w:cs="Times New Roman"/>
          <w:sz w:val="24"/>
          <w:szCs w:val="24"/>
          <w:lang w:val="en-US"/>
        </w:rPr>
        <w:t>To carry out the revi</w:t>
      </w:r>
      <w:r>
        <w:rPr>
          <w:rFonts w:ascii="Times New Roman" w:hAnsi="Times New Roman" w:cs="Times New Roman"/>
          <w:sz w:val="24"/>
          <w:szCs w:val="24"/>
          <w:lang w:val="en-US"/>
        </w:rPr>
        <w:t>ew</w:t>
      </w:r>
      <w:r w:rsidRPr="007F536B">
        <w:rPr>
          <w:rFonts w:ascii="Times New Roman" w:hAnsi="Times New Roman" w:cs="Times New Roman"/>
          <w:sz w:val="24"/>
          <w:szCs w:val="24"/>
          <w:lang w:val="en-US"/>
        </w:rPr>
        <w:t>ed of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xperimental methods of obtaining </w:t>
      </w:r>
      <w:r w:rsidRPr="007F536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536B">
        <w:rPr>
          <w:rFonts w:ascii="Times New Roman" w:hAnsi="Times New Roman" w:cs="Times New Roman"/>
          <w:sz w:val="24"/>
          <w:szCs w:val="24"/>
          <w:lang w:val="en-US"/>
        </w:rPr>
        <w:t>bally extraordinary animals, which one father and mother, but more than one quan</w:t>
      </w:r>
      <w:r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7F536B">
        <w:rPr>
          <w:rFonts w:ascii="Times New Roman" w:hAnsi="Times New Roman" w:cs="Times New Roman"/>
          <w:sz w:val="24"/>
          <w:szCs w:val="24"/>
          <w:lang w:val="en-US"/>
        </w:rPr>
        <w:t>fy of parents.</w:t>
      </w:r>
      <w:proofErr w:type="gramEnd"/>
      <w:r w:rsidRPr="007F536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F536B">
        <w:rPr>
          <w:rFonts w:ascii="Times New Roman" w:hAnsi="Times New Roman" w:cs="Times New Roman"/>
          <w:sz w:val="24"/>
          <w:szCs w:val="24"/>
          <w:lang w:val="en-US"/>
        </w:rPr>
        <w:t>chimerical</w:t>
      </w:r>
      <w:proofErr w:type="gramEnd"/>
      <w:r w:rsidRPr="007F536B">
        <w:rPr>
          <w:rFonts w:ascii="Times New Roman" w:hAnsi="Times New Roman" w:cs="Times New Roman"/>
          <w:sz w:val="24"/>
          <w:szCs w:val="24"/>
          <w:lang w:val="en-US"/>
        </w:rPr>
        <w:t xml:space="preserve"> animals)</w:t>
      </w:r>
    </w:p>
    <w:p w:rsidR="00F03789" w:rsidRPr="00110CE9" w:rsidRDefault="00F03789" w:rsidP="00090A88">
      <w:pPr>
        <w:rPr>
          <w:lang w:val="en-US"/>
        </w:rPr>
      </w:pPr>
    </w:p>
    <w:p w:rsidR="00090A88" w:rsidRPr="00090A88" w:rsidRDefault="00090A8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90A88" w:rsidRPr="00090A88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290"/>
    <w:rsid w:val="00003232"/>
    <w:rsid w:val="00090A88"/>
    <w:rsid w:val="001E4CDE"/>
    <w:rsid w:val="00204DAE"/>
    <w:rsid w:val="00315FF9"/>
    <w:rsid w:val="00335DEB"/>
    <w:rsid w:val="004014BD"/>
    <w:rsid w:val="005048F7"/>
    <w:rsid w:val="00605C73"/>
    <w:rsid w:val="006B11E8"/>
    <w:rsid w:val="00726B54"/>
    <w:rsid w:val="007F32C6"/>
    <w:rsid w:val="007F536B"/>
    <w:rsid w:val="00812290"/>
    <w:rsid w:val="009B3BAB"/>
    <w:rsid w:val="00D277C4"/>
    <w:rsid w:val="00F03789"/>
    <w:rsid w:val="00FC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35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shef</cp:lastModifiedBy>
  <cp:revision>2</cp:revision>
  <dcterms:created xsi:type="dcterms:W3CDTF">2015-12-31T06:59:00Z</dcterms:created>
  <dcterms:modified xsi:type="dcterms:W3CDTF">2015-12-31T06:59:00Z</dcterms:modified>
</cp:coreProperties>
</file>